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附件1 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创业计划类、创业实践类计划书  参考评分细则</w:t>
      </w:r>
    </w:p>
    <w:bookmarkEnd w:id="0"/>
    <w:tbl>
      <w:tblPr>
        <w:tblStyle w:val="3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541"/>
        <w:gridCol w:w="1582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指标说明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概要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简明、扼要，能有效概括整个计划；具有鲜明的个性，具有吸引力；有明确的思路和目标，能突出自身特有的优势。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产品（或服务）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描述详细、清晰；技术领先，且适应现有消费水平；对技术前景判断合理、准确；特点突出，有较高的商业价值；需求分析合理。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公司战略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公司背景及现状介绍清楚；商业目的明确、合理；公司市场定位准确；形象设计及创业理念出色；全盘战略目标合理、明确。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市场分析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市场容量与趋势、市场竞争状况、市场变化及潜力，细分目标市场及客户描述，估计市场份额和销售额，市场调查和分析应当严密科学。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营销策略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成本及定价合理；营销渠道通畅；促销方式有效，具有吸引力；有一定创新。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经营管理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开发状态和目标规划合理；操作周期和实施计划安排恰当；在各发展阶段目标合理，重点明确；对经营难度和资源要求分析准确。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创业团队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团队成员具有相关的教育及工作背景；能力互补且分工合理；组织结构严谨；产权、股权划分适当。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财务状况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财务报表清晰明了，且能有效揭示财务绩效；列出关键财务因素、财务指标和主要财务报表；财务计划及相关指标合理准确。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融资及回报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列出资金结构及数量、投资回报率、利益分配方式、可能的退出方式等；资金需求合理，估计全面；融资方案具有吸引力。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关键风险及问题分析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对风险和问题认识深刻，估计充分；解决方案合理有效。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创业计划表述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专业语言运用准确；表述简洁清晰、少有冗余。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  分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C58C5"/>
    <w:rsid w:val="040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2021-10-02T01:38:00Z</dcterms:created>
  <dc:creator>机要收发员</dc:creator>
  <cp:lastModifiedBy>机要收发员</cp:lastModifiedBy>
  <dcterms:modified xsi:type="dcterms:W3CDTF">2021-10-02T01:38:20Z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